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d6fc195a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4fe51c73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Glynde,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cd72bdee4490" /><Relationship Type="http://schemas.openxmlformats.org/officeDocument/2006/relationships/numbering" Target="/word/numbering.xml" Id="Rb15bdb92825144d0" /><Relationship Type="http://schemas.openxmlformats.org/officeDocument/2006/relationships/settings" Target="/word/settings.xml" Id="R317d7b451ea94ea3" /><Relationship Type="http://schemas.openxmlformats.org/officeDocument/2006/relationships/image" Target="/word/media/cc9cc193-c7f5-4c29-ad9f-9e6a2702c5c8.png" Id="R7b44fe51c73c4386" /></Relationships>
</file>