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abab3ae82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802cab3df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Hastings,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0a0568cc8421b" /><Relationship Type="http://schemas.openxmlformats.org/officeDocument/2006/relationships/numbering" Target="/word/numbering.xml" Id="Re85ec46b04964a72" /><Relationship Type="http://schemas.openxmlformats.org/officeDocument/2006/relationships/settings" Target="/word/settings.xml" Id="Rcf1e2c0cd8ba42c5" /><Relationship Type="http://schemas.openxmlformats.org/officeDocument/2006/relationships/image" Target="/word/media/5b530d1f-ca19-4b21-8962-fb6e0dfdc4a3.png" Id="Rc83802cab3df4360" /></Relationships>
</file>