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b2dec1f9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116cf3873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Healesville,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1e559c2cf4b6a" /><Relationship Type="http://schemas.openxmlformats.org/officeDocument/2006/relationships/numbering" Target="/word/numbering.xml" Id="R35d3505c623a4288" /><Relationship Type="http://schemas.openxmlformats.org/officeDocument/2006/relationships/settings" Target="/word/settings.xml" Id="Rce2e4bac7bff4d93" /><Relationship Type="http://schemas.openxmlformats.org/officeDocument/2006/relationships/image" Target="/word/media/097558d1-ed4a-406b-b01e-826dea771fc2.png" Id="Rec7116cf387343b3" /></Relationships>
</file>