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adf65aa6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b86b7740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695ec217d4b59" /><Relationship Type="http://schemas.openxmlformats.org/officeDocument/2006/relationships/numbering" Target="/word/numbering.xml" Id="R36563f125220458e" /><Relationship Type="http://schemas.openxmlformats.org/officeDocument/2006/relationships/settings" Target="/word/settings.xml" Id="Radbffbed3b6a45ee" /><Relationship Type="http://schemas.openxmlformats.org/officeDocument/2006/relationships/image" Target="/word/media/a881105f-a536-445f-9949-85e822e4201f.png" Id="Rcb4fb86b77404d0a" /></Relationships>
</file>