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0c4df89e8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9a139d2d44f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Joondalup,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dfb255a60469e" /><Relationship Type="http://schemas.openxmlformats.org/officeDocument/2006/relationships/numbering" Target="/word/numbering.xml" Id="Ra8e69271d15c421e" /><Relationship Type="http://schemas.openxmlformats.org/officeDocument/2006/relationships/settings" Target="/word/settings.xml" Id="R4fefaf52c1f449d3" /><Relationship Type="http://schemas.openxmlformats.org/officeDocument/2006/relationships/image" Target="/word/media/0d946a8f-8002-4faf-a518-14bb5d83de88.png" Id="R49a9a139d2d44ff9" /></Relationships>
</file>