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f19cffb33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6748bc2b8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388eea4a463b" /><Relationship Type="http://schemas.openxmlformats.org/officeDocument/2006/relationships/numbering" Target="/word/numbering.xml" Id="R9ac2f09d4e7142e4" /><Relationship Type="http://schemas.openxmlformats.org/officeDocument/2006/relationships/settings" Target="/word/settings.xml" Id="R89370811f4484af6" /><Relationship Type="http://schemas.openxmlformats.org/officeDocument/2006/relationships/image" Target="/word/media/bea396d8-cf26-4ed0-a91e-38ecc276ef8e.png" Id="R3156748bc2b847a1" /></Relationships>
</file>