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ad5675f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052ad29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Kilsyth,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e25a7ea246b5" /><Relationship Type="http://schemas.openxmlformats.org/officeDocument/2006/relationships/numbering" Target="/word/numbering.xml" Id="Rd840dbb651fa41cd" /><Relationship Type="http://schemas.openxmlformats.org/officeDocument/2006/relationships/settings" Target="/word/settings.xml" Id="R8fce1147078c4158" /><Relationship Type="http://schemas.openxmlformats.org/officeDocument/2006/relationships/image" Target="/word/media/7bf0de4a-96e4-4ca8-926f-b46b5f03c436.png" Id="R7478052ad29c40d1" /></Relationships>
</file>