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a9e0df1e4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9e0234835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Kurundi,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d6cf9fcbe40f4" /><Relationship Type="http://schemas.openxmlformats.org/officeDocument/2006/relationships/numbering" Target="/word/numbering.xml" Id="Rd460aef84e57478c" /><Relationship Type="http://schemas.openxmlformats.org/officeDocument/2006/relationships/settings" Target="/word/settings.xml" Id="Ref0e594787854d16" /><Relationship Type="http://schemas.openxmlformats.org/officeDocument/2006/relationships/image" Target="/word/media/f9beffab-a198-461d-b346-4a60d852cfab.png" Id="Rd5f9e02348354851" /></Relationships>
</file>