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ca34b539a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9ab69e51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Bar,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2be278574da2" /><Relationship Type="http://schemas.openxmlformats.org/officeDocument/2006/relationships/numbering" Target="/word/numbering.xml" Id="R84841751c730420f" /><Relationship Type="http://schemas.openxmlformats.org/officeDocument/2006/relationships/settings" Target="/word/settings.xml" Id="R8866799c17ed4f07" /><Relationship Type="http://schemas.openxmlformats.org/officeDocument/2006/relationships/image" Target="/word/media/4581d7d6-0a5e-47da-beb8-d479753e0e95.png" Id="R78e9ab69e51d4d30" /></Relationships>
</file>