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14b3b8c6b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f3862a054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2f217b6a24bbc" /><Relationship Type="http://schemas.openxmlformats.org/officeDocument/2006/relationships/numbering" Target="/word/numbering.xml" Id="R83cc1cdb5b954b9f" /><Relationship Type="http://schemas.openxmlformats.org/officeDocument/2006/relationships/settings" Target="/word/settings.xml" Id="Rd327898b40614532" /><Relationship Type="http://schemas.openxmlformats.org/officeDocument/2006/relationships/image" Target="/word/media/7a566f70-edae-4a30-ba7a-4183b273be25.png" Id="Ra92f3862a0544254" /></Relationships>
</file>