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ce470086c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265dc5cf6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Moomba,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bf13c129e4f1f" /><Relationship Type="http://schemas.openxmlformats.org/officeDocument/2006/relationships/numbering" Target="/word/numbering.xml" Id="Rb01fb45a38af4145" /><Relationship Type="http://schemas.openxmlformats.org/officeDocument/2006/relationships/settings" Target="/word/settings.xml" Id="Rc5d38856ecf54bf8" /><Relationship Type="http://schemas.openxmlformats.org/officeDocument/2006/relationships/image" Target="/word/media/a7bd08bd-c58a-48ab-8b44-045161b2e354.png" Id="Re54265dc5cf64c1c" /></Relationships>
</file>