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75e77baff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852da7e66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Sandford,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33452fee84920" /><Relationship Type="http://schemas.openxmlformats.org/officeDocument/2006/relationships/numbering" Target="/word/numbering.xml" Id="R21fe467b72ac430f" /><Relationship Type="http://schemas.openxmlformats.org/officeDocument/2006/relationships/settings" Target="/word/settings.xml" Id="Reeb8b8920d984ab0" /><Relationship Type="http://schemas.openxmlformats.org/officeDocument/2006/relationships/image" Target="/word/media/d61e9b31-d5e5-419b-b8b4-4cbd90d1afa3.png" Id="Re9c852da7e66488d" /></Relationships>
</file>