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9c3dbfd2a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9532ec593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Nangwarry,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3375ee91a4392" /><Relationship Type="http://schemas.openxmlformats.org/officeDocument/2006/relationships/numbering" Target="/word/numbering.xml" Id="R541a1192f4994743" /><Relationship Type="http://schemas.openxmlformats.org/officeDocument/2006/relationships/settings" Target="/word/settings.xml" Id="R5f983011dd054ea5" /><Relationship Type="http://schemas.openxmlformats.org/officeDocument/2006/relationships/image" Target="/word/media/96045c9c-52d3-4b07-a80d-9f72e0bd659c.png" Id="R8bf9532ec593431a" /></Relationships>
</file>