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3928610c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c2350e52b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Norseman,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c9f8af3c2441b" /><Relationship Type="http://schemas.openxmlformats.org/officeDocument/2006/relationships/numbering" Target="/word/numbering.xml" Id="R68d8b09d2c134753" /><Relationship Type="http://schemas.openxmlformats.org/officeDocument/2006/relationships/settings" Target="/word/settings.xml" Id="Rbf4db3f27b5f4f58" /><Relationship Type="http://schemas.openxmlformats.org/officeDocument/2006/relationships/image" Target="/word/media/bdab2da9-6e2a-4aa8-bb35-96e20c1e2f2e.png" Id="R9f2c2350e52b4f63" /></Relationships>
</file>