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b34efe69e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c86ba1aaa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Nunawading, Australia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4e90dd2e941d7" /><Relationship Type="http://schemas.openxmlformats.org/officeDocument/2006/relationships/numbering" Target="/word/numbering.xml" Id="R23bb20f761294ee3" /><Relationship Type="http://schemas.openxmlformats.org/officeDocument/2006/relationships/settings" Target="/word/settings.xml" Id="R456f6803c09243f4" /><Relationship Type="http://schemas.openxmlformats.org/officeDocument/2006/relationships/image" Target="/word/media/a0bef613-66cc-4ce9-b82b-73de1945f2ee.png" Id="Rd52c86ba1aaa41ed" /></Relationships>
</file>