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26d3920fd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1ffc373ee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Orbost,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4824ade4d4bca" /><Relationship Type="http://schemas.openxmlformats.org/officeDocument/2006/relationships/numbering" Target="/word/numbering.xml" Id="R11ca5b265edd4f49" /><Relationship Type="http://schemas.openxmlformats.org/officeDocument/2006/relationships/settings" Target="/word/settings.xml" Id="Rac1e1dcccbe64747" /><Relationship Type="http://schemas.openxmlformats.org/officeDocument/2006/relationships/image" Target="/word/media/dd528b86-53eb-4976-906f-fb2ee49eba96.png" Id="R1811ffc373ee4094" /></Relationships>
</file>