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2230c5ec4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ebaef2027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Cook,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0448e70894ad2" /><Relationship Type="http://schemas.openxmlformats.org/officeDocument/2006/relationships/numbering" Target="/word/numbering.xml" Id="Rc6bcd540dbc04fb8" /><Relationship Type="http://schemas.openxmlformats.org/officeDocument/2006/relationships/settings" Target="/word/settings.xml" Id="R7a7866f1b6af4309" /><Relationship Type="http://schemas.openxmlformats.org/officeDocument/2006/relationships/image" Target="/word/media/4fe69361-dfb3-4a9e-bd4b-e53a345c6fdf.png" Id="Rfc5ebaef202748d7" /></Relationships>
</file>