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32bf638f7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1ed77dc4c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Preston,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a739c8aab454c" /><Relationship Type="http://schemas.openxmlformats.org/officeDocument/2006/relationships/numbering" Target="/word/numbering.xml" Id="Rb69b5e2074e54eed" /><Relationship Type="http://schemas.openxmlformats.org/officeDocument/2006/relationships/settings" Target="/word/settings.xml" Id="R670aa40a9ced4e16" /><Relationship Type="http://schemas.openxmlformats.org/officeDocument/2006/relationships/image" Target="/word/media/1fd9cc28-c1e6-42ff-a654-917564f433e8.png" Id="R33d1ed77dc4c46e9" /></Relationships>
</file>