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f997585d9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5cb18bc0f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Prospect,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a1ff598cd45cd" /><Relationship Type="http://schemas.openxmlformats.org/officeDocument/2006/relationships/numbering" Target="/word/numbering.xml" Id="R288a1f00de0445ce" /><Relationship Type="http://schemas.openxmlformats.org/officeDocument/2006/relationships/settings" Target="/word/settings.xml" Id="R3d3c801ebaae4711" /><Relationship Type="http://schemas.openxmlformats.org/officeDocument/2006/relationships/image" Target="/word/media/093d1ba1-239e-4cb6-9131-8beecc412b33.png" Id="R0d35cb18bc0f45a4" /></Relationships>
</file>