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8c226bae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a5d65ca7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Ramingining,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7981b3a54acf" /><Relationship Type="http://schemas.openxmlformats.org/officeDocument/2006/relationships/numbering" Target="/word/numbering.xml" Id="R9e106a7800a245c6" /><Relationship Type="http://schemas.openxmlformats.org/officeDocument/2006/relationships/settings" Target="/word/settings.xml" Id="R3beb5ff4ed314415" /><Relationship Type="http://schemas.openxmlformats.org/officeDocument/2006/relationships/image" Target="/word/media/9e2aded0-b82d-4843-8f9e-553629a4fe1a.png" Id="R290a5d65ca7743a0" /></Relationships>
</file>