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62aa4f199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d1498b1f1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Richlands,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b1c957dc14146" /><Relationship Type="http://schemas.openxmlformats.org/officeDocument/2006/relationships/numbering" Target="/word/numbering.xml" Id="R6c66369bd63b4a4e" /><Relationship Type="http://schemas.openxmlformats.org/officeDocument/2006/relationships/settings" Target="/word/settings.xml" Id="R289e8ce3a52e46b0" /><Relationship Type="http://schemas.openxmlformats.org/officeDocument/2006/relationships/image" Target="/word/media/e44e9f1e-4d09-45b6-b836-00657c2a9bf9.png" Id="R573d1498b1f14f2a" /></Relationships>
</file>