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8c64b53a2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17edeb55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d29b1c69d4ebf" /><Relationship Type="http://schemas.openxmlformats.org/officeDocument/2006/relationships/numbering" Target="/word/numbering.xml" Id="R459f1cb1bc8041fe" /><Relationship Type="http://schemas.openxmlformats.org/officeDocument/2006/relationships/settings" Target="/word/settings.xml" Id="R42ab29b8fcfb4e48" /><Relationship Type="http://schemas.openxmlformats.org/officeDocument/2006/relationships/image" Target="/word/media/fdf06ce1-ff4e-4907-9a79-066134672cf3.png" Id="Ra1a17edeb55a4bd9" /></Relationships>
</file>