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bdcca4b7a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de412027a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Rockhampton,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8e264682a45ff" /><Relationship Type="http://schemas.openxmlformats.org/officeDocument/2006/relationships/numbering" Target="/word/numbering.xml" Id="R8556b1a7aef641bb" /><Relationship Type="http://schemas.openxmlformats.org/officeDocument/2006/relationships/settings" Target="/word/settings.xml" Id="Red2f1ff4f0724ee4" /><Relationship Type="http://schemas.openxmlformats.org/officeDocument/2006/relationships/image" Target="/word/media/65a2c769-0fd2-47c8-ad5e-cf15f56492a8.png" Id="R876de412027a474d" /></Relationships>
</file>