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b88ff93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7b1c044e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2e3eb4c4d4891" /><Relationship Type="http://schemas.openxmlformats.org/officeDocument/2006/relationships/numbering" Target="/word/numbering.xml" Id="Re2d81cd8bbe946e3" /><Relationship Type="http://schemas.openxmlformats.org/officeDocument/2006/relationships/settings" Target="/word/settings.xml" Id="Rc1f94e7d7ab34ee4" /><Relationship Type="http://schemas.openxmlformats.org/officeDocument/2006/relationships/image" Target="/word/media/c1886f2c-c3ff-4c97-a0b2-eba195368b36.png" Id="R9e67b1c044e6449f" /></Relationships>
</file>