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90326f4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c92028d67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Woodridge,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254f63dcf4e58" /><Relationship Type="http://schemas.openxmlformats.org/officeDocument/2006/relationships/numbering" Target="/word/numbering.xml" Id="Re7e4012c26df40fa" /><Relationship Type="http://schemas.openxmlformats.org/officeDocument/2006/relationships/settings" Target="/word/settings.xml" Id="R4b13c6f8aec04b40" /><Relationship Type="http://schemas.openxmlformats.org/officeDocument/2006/relationships/image" Target="/word/media/e39cd331-a812-4994-bce7-f3a6a55504f5.png" Id="R9c2c92028d674c6c" /></Relationships>
</file>