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fa8a88199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322ed41db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Wyndham,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e29622d4e4ea6" /><Relationship Type="http://schemas.openxmlformats.org/officeDocument/2006/relationships/numbering" Target="/word/numbering.xml" Id="Rcd4fb267fc134d49" /><Relationship Type="http://schemas.openxmlformats.org/officeDocument/2006/relationships/settings" Target="/word/settings.xml" Id="R1f6609cddef84580" /><Relationship Type="http://schemas.openxmlformats.org/officeDocument/2006/relationships/image" Target="/word/media/f550c4e6-afd4-4008-8fe7-7fcebd5cb6ab.png" Id="R2e0322ed41db4195" /></Relationships>
</file>