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365bd26a0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d5234075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291ee573b4fe0" /><Relationship Type="http://schemas.openxmlformats.org/officeDocument/2006/relationships/numbering" Target="/word/numbering.xml" Id="Rb8b061817c05410d" /><Relationship Type="http://schemas.openxmlformats.org/officeDocument/2006/relationships/settings" Target="/word/settings.xml" Id="R92b99c607aa147d9" /><Relationship Type="http://schemas.openxmlformats.org/officeDocument/2006/relationships/image" Target="/word/media/2df18b2a-a25b-4eae-bc77-49cb35ae935f.png" Id="R56ad523407594216" /></Relationships>
</file>