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bc8bfc3ff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7324ede3c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Geinberg,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01d47d7d14e64" /><Relationship Type="http://schemas.openxmlformats.org/officeDocument/2006/relationships/numbering" Target="/word/numbering.xml" Id="R02c2651d947b406b" /><Relationship Type="http://schemas.openxmlformats.org/officeDocument/2006/relationships/settings" Target="/word/settings.xml" Id="Rf533221b5bb248ec" /><Relationship Type="http://schemas.openxmlformats.org/officeDocument/2006/relationships/image" Target="/word/media/a750d52c-8e75-4ed5-bf85-e127069cd63b.png" Id="Rcb77324ede3c48a5" /></Relationships>
</file>