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62f6314b0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9494da025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Krottendorf,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83cf09864e8a" /><Relationship Type="http://schemas.openxmlformats.org/officeDocument/2006/relationships/numbering" Target="/word/numbering.xml" Id="Rac9f50f9a8e340e2" /><Relationship Type="http://schemas.openxmlformats.org/officeDocument/2006/relationships/settings" Target="/word/settings.xml" Id="Rb30aa089f3694289" /><Relationship Type="http://schemas.openxmlformats.org/officeDocument/2006/relationships/image" Target="/word/media/f4ee26d8-4b0d-4f23-8083-f51fcd6eafbe.png" Id="R9859494da0254d6e" /></Relationships>
</file>