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61160b04e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bf14c8b0c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Mauerkirchen,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c2f4091e24fc3" /><Relationship Type="http://schemas.openxmlformats.org/officeDocument/2006/relationships/numbering" Target="/word/numbering.xml" Id="R398c3321b61b463d" /><Relationship Type="http://schemas.openxmlformats.org/officeDocument/2006/relationships/settings" Target="/word/settings.xml" Id="Rb45956bfb8f54e34" /><Relationship Type="http://schemas.openxmlformats.org/officeDocument/2006/relationships/image" Target="/word/media/452101ae-8979-4e35-8587-341aaefd19f1.png" Id="R121bf14c8b0c446e" /></Relationships>
</file>