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5fb072f8b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b990c312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Neumarkt im Hausruckkreis,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1e325c6974641" /><Relationship Type="http://schemas.openxmlformats.org/officeDocument/2006/relationships/numbering" Target="/word/numbering.xml" Id="R51c477f16ef94ae2" /><Relationship Type="http://schemas.openxmlformats.org/officeDocument/2006/relationships/settings" Target="/word/settings.xml" Id="Re4f60406a57443fa" /><Relationship Type="http://schemas.openxmlformats.org/officeDocument/2006/relationships/image" Target="/word/media/1775328e-3b3e-4ff5-8c3c-3e0cc24854df.png" Id="R772b990c31204384" /></Relationships>
</file>