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f802a8202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8ed328571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Pichl bei Wels,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0bb994c284933" /><Relationship Type="http://schemas.openxmlformats.org/officeDocument/2006/relationships/numbering" Target="/word/numbering.xml" Id="Rae5e064983f844e8" /><Relationship Type="http://schemas.openxmlformats.org/officeDocument/2006/relationships/settings" Target="/word/settings.xml" Id="R91a98f3ba0704769" /><Relationship Type="http://schemas.openxmlformats.org/officeDocument/2006/relationships/image" Target="/word/media/e025559d-5e3a-4a75-86ee-e8b787221eff.png" Id="R31f8ed328571428d" /></Relationships>
</file>