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1dacacea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015a44033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e8bc57cd64a23" /><Relationship Type="http://schemas.openxmlformats.org/officeDocument/2006/relationships/numbering" Target="/word/numbering.xml" Id="R44b9456ccc264407" /><Relationship Type="http://schemas.openxmlformats.org/officeDocument/2006/relationships/settings" Target="/word/settings.xml" Id="Rcfee280cf64a4bb0" /><Relationship Type="http://schemas.openxmlformats.org/officeDocument/2006/relationships/image" Target="/word/media/d82d070a-be50-4312-a685-9d8efbfd5f75.png" Id="R4fa015a440334ad7" /></Relationships>
</file>