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8ebbacad4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5ddc260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Beparir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72a108874ad1" /><Relationship Type="http://schemas.openxmlformats.org/officeDocument/2006/relationships/numbering" Target="/word/numbering.xml" Id="R5e77e8b5fb224574" /><Relationship Type="http://schemas.openxmlformats.org/officeDocument/2006/relationships/settings" Target="/word/settings.xml" Id="R4568760c2af84a46" /><Relationship Type="http://schemas.openxmlformats.org/officeDocument/2006/relationships/image" Target="/word/media/aae342fe-5fb2-4624-b67b-8fa3ce100351.png" Id="R86205ddc260449ef" /></Relationships>
</file>