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e046cffe9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319211d4e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03d936fdd4b07" /><Relationship Type="http://schemas.openxmlformats.org/officeDocument/2006/relationships/numbering" Target="/word/numbering.xml" Id="R8061fddf5cee48c9" /><Relationship Type="http://schemas.openxmlformats.org/officeDocument/2006/relationships/settings" Target="/word/settings.xml" Id="R57933a4e28ca4fae" /><Relationship Type="http://schemas.openxmlformats.org/officeDocument/2006/relationships/image" Target="/word/media/bd4c5325-5ed0-4540-88f2-6eafd7e7273f.png" Id="Rcff319211d4e401f" /></Relationships>
</file>