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cf527ac3f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059fedf4e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Adhaipur,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93001ccaa46ca" /><Relationship Type="http://schemas.openxmlformats.org/officeDocument/2006/relationships/numbering" Target="/word/numbering.xml" Id="R8b9099ec6f3c4ff8" /><Relationship Type="http://schemas.openxmlformats.org/officeDocument/2006/relationships/settings" Target="/word/settings.xml" Id="Rba3fd5c1d0e84885" /><Relationship Type="http://schemas.openxmlformats.org/officeDocument/2006/relationships/image" Target="/word/media/9154a0d4-6bf4-4980-b0fe-b08d727f48bb.png" Id="R8ea059fedf4e4453" /></Relationships>
</file>