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41d33c8f8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75fc19f31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Aglan Palpara,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19012b2174aa6" /><Relationship Type="http://schemas.openxmlformats.org/officeDocument/2006/relationships/numbering" Target="/word/numbering.xml" Id="R8bf7ce7b01a34f25" /><Relationship Type="http://schemas.openxmlformats.org/officeDocument/2006/relationships/settings" Target="/word/settings.xml" Id="R4fa953a5510b4053" /><Relationship Type="http://schemas.openxmlformats.org/officeDocument/2006/relationships/image" Target="/word/media/f834d305-f11a-46ef-8c1b-3a174637118f.png" Id="Rc2575fc19f314470" /></Relationships>
</file>