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26a5661d4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c7b068e51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8ebd8ce749ef" /><Relationship Type="http://schemas.openxmlformats.org/officeDocument/2006/relationships/numbering" Target="/word/numbering.xml" Id="R19b426b92858467c" /><Relationship Type="http://schemas.openxmlformats.org/officeDocument/2006/relationships/settings" Target="/word/settings.xml" Id="Re97d43426ca54159" /><Relationship Type="http://schemas.openxmlformats.org/officeDocument/2006/relationships/image" Target="/word/media/09845269-74ca-4472-9332-9b71ec36be09.png" Id="R462c7b068e5140ef" /></Relationships>
</file>