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b70f7089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4bbe832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Algi-Tafalbaria,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ede01e9c442f" /><Relationship Type="http://schemas.openxmlformats.org/officeDocument/2006/relationships/numbering" Target="/word/numbering.xml" Id="R8e8d897b298c433d" /><Relationship Type="http://schemas.openxmlformats.org/officeDocument/2006/relationships/settings" Target="/word/settings.xml" Id="Rb7a79e07d1a64336" /><Relationship Type="http://schemas.openxmlformats.org/officeDocument/2006/relationships/image" Target="/word/media/9223ecf8-d522-4071-a58a-00e936429207.png" Id="Rd5454bbe8320419d" /></Relationships>
</file>