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018d305b8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4d014f9e3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Rayer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05ab5e7f245f6" /><Relationship Type="http://schemas.openxmlformats.org/officeDocument/2006/relationships/numbering" Target="/word/numbering.xml" Id="R77084d28fffd4283" /><Relationship Type="http://schemas.openxmlformats.org/officeDocument/2006/relationships/settings" Target="/word/settings.xml" Id="R58ea6cd7cf054baa" /><Relationship Type="http://schemas.openxmlformats.org/officeDocument/2006/relationships/image" Target="/word/media/388f0214-66e0-453d-b92f-e038a1486b5d.png" Id="Rf054d014f9e34d55" /></Relationships>
</file>