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1fb150621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2f57cb4a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1c02c5a264b8c" /><Relationship Type="http://schemas.openxmlformats.org/officeDocument/2006/relationships/numbering" Target="/word/numbering.xml" Id="R9215d3a9f8e4472a" /><Relationship Type="http://schemas.openxmlformats.org/officeDocument/2006/relationships/settings" Target="/word/settings.xml" Id="Ree091a1fe2614a66" /><Relationship Type="http://schemas.openxmlformats.org/officeDocument/2006/relationships/image" Target="/word/media/37d38057-0ba0-48a6-a9b3-28971838a95c.png" Id="Rcce2f57cb4aa4cee" /></Relationships>
</file>