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5ad5ca2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7f681cfb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Arjun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a95f2a9b849d7" /><Relationship Type="http://schemas.openxmlformats.org/officeDocument/2006/relationships/numbering" Target="/word/numbering.xml" Id="R213e433d15214f80" /><Relationship Type="http://schemas.openxmlformats.org/officeDocument/2006/relationships/settings" Target="/word/settings.xml" Id="Rc849572dfa7b444a" /><Relationship Type="http://schemas.openxmlformats.org/officeDocument/2006/relationships/image" Target="/word/media/9dead152-9c78-4eae-9742-50917f277c3f.png" Id="R70137f681cfb4d65" /></Relationships>
</file>