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bcf9de98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7a94c02d5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2dd05caf4beb" /><Relationship Type="http://schemas.openxmlformats.org/officeDocument/2006/relationships/numbering" Target="/word/numbering.xml" Id="Reb927bdcfc1d4c3c" /><Relationship Type="http://schemas.openxmlformats.org/officeDocument/2006/relationships/settings" Target="/word/settings.xml" Id="R453462b2fe43439d" /><Relationship Type="http://schemas.openxmlformats.org/officeDocument/2006/relationships/image" Target="/word/media/044d9535-214c-44b5-aa9e-71b14102d022.png" Id="R8547a94c02d546e4" /></Relationships>
</file>