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5e2586cb1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8eefb551a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a1056a5d34d26" /><Relationship Type="http://schemas.openxmlformats.org/officeDocument/2006/relationships/numbering" Target="/word/numbering.xml" Id="Rd07c969a85984281" /><Relationship Type="http://schemas.openxmlformats.org/officeDocument/2006/relationships/settings" Target="/word/settings.xml" Id="R4f58f47b809044be" /><Relationship Type="http://schemas.openxmlformats.org/officeDocument/2006/relationships/image" Target="/word/media/aeed9143-eb7c-4b29-b684-b0e8ad54c515.png" Id="R5ec8eefb551a41d9" /></Relationships>
</file>