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f56aa12e0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49428ca87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1152d2bbf460d" /><Relationship Type="http://schemas.openxmlformats.org/officeDocument/2006/relationships/numbering" Target="/word/numbering.xml" Id="Ra756fe43819a43b5" /><Relationship Type="http://schemas.openxmlformats.org/officeDocument/2006/relationships/settings" Target="/word/settings.xml" Id="R7fe13bb9eb2649e9" /><Relationship Type="http://schemas.openxmlformats.org/officeDocument/2006/relationships/image" Target="/word/media/27034b79-8f74-4280-9217-6bdd08acff3d.png" Id="Rc3749428ca874537" /></Relationships>
</file>