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6aa558ed5e47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573fa6f5cb4d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Badey Harina,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774749bbcb4bbe" /><Relationship Type="http://schemas.openxmlformats.org/officeDocument/2006/relationships/numbering" Target="/word/numbering.xml" Id="Ra9e5012c9dd84b51" /><Relationship Type="http://schemas.openxmlformats.org/officeDocument/2006/relationships/settings" Target="/word/settings.xml" Id="R89c3439ab6fd40fe" /><Relationship Type="http://schemas.openxmlformats.org/officeDocument/2006/relationships/image" Target="/word/media/0c4acd0f-da0a-4f65-9775-7a9849fa880f.png" Id="Rc8573fa6f5cb4de2" /></Relationships>
</file>