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a8f185769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627316c7a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391b653e2481e" /><Relationship Type="http://schemas.openxmlformats.org/officeDocument/2006/relationships/numbering" Target="/word/numbering.xml" Id="R4db42f8391bf4644" /><Relationship Type="http://schemas.openxmlformats.org/officeDocument/2006/relationships/settings" Target="/word/settings.xml" Id="R6dc193fb5f8e404f" /><Relationship Type="http://schemas.openxmlformats.org/officeDocument/2006/relationships/image" Target="/word/media/040c0168-dcda-40d4-85e4-7b6f526e09b5.png" Id="Rd23627316c7a455d" /></Relationships>
</file>