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682e4d8d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6016df2ff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1f6b9e5654d9f" /><Relationship Type="http://schemas.openxmlformats.org/officeDocument/2006/relationships/numbering" Target="/word/numbering.xml" Id="Rdeb74f542fda4a14" /><Relationship Type="http://schemas.openxmlformats.org/officeDocument/2006/relationships/settings" Target="/word/settings.xml" Id="Rdb48a066dc514a5c" /><Relationship Type="http://schemas.openxmlformats.org/officeDocument/2006/relationships/image" Target="/word/media/36331b16-7feb-403f-817b-8528710ecf0a.png" Id="Rb056016df2ff4bea" /></Relationships>
</file>