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0c1c0f51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d7bfc1e6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7611f26c4104" /><Relationship Type="http://schemas.openxmlformats.org/officeDocument/2006/relationships/numbering" Target="/word/numbering.xml" Id="Re7fa5d6b0afe4851" /><Relationship Type="http://schemas.openxmlformats.org/officeDocument/2006/relationships/settings" Target="/word/settings.xml" Id="R23f0b92ec9294e93" /><Relationship Type="http://schemas.openxmlformats.org/officeDocument/2006/relationships/image" Target="/word/media/3ebb3d46-4497-46cc-9de0-855827780c76.png" Id="R89f6d7bfc1e64b28" /></Relationships>
</file>