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1dac7cbd8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1051cb793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Bahuja,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bcf59d259464d" /><Relationship Type="http://schemas.openxmlformats.org/officeDocument/2006/relationships/numbering" Target="/word/numbering.xml" Id="Raac1b1a8b6d04db6" /><Relationship Type="http://schemas.openxmlformats.org/officeDocument/2006/relationships/settings" Target="/word/settings.xml" Id="R285531b2d2d44d92" /><Relationship Type="http://schemas.openxmlformats.org/officeDocument/2006/relationships/image" Target="/word/media/65a02952-b8d9-4804-9f51-7c3462c19d2d.png" Id="R6e81051cb793444f" /></Relationships>
</file>